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536C0C" w:rsidRDefault="00536C0C" w:rsidP="000B62B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Mb.No</w:t>
      </w:r>
      <w:proofErr w:type="spellEnd"/>
      <w:r>
        <w:rPr>
          <w:rFonts w:ascii="Times New Roman" w:hAnsi="Times New Roman"/>
          <w:b/>
          <w:sz w:val="24"/>
          <w:szCs w:val="24"/>
        </w:rPr>
        <w:t>:-09932342784</w:t>
      </w:r>
    </w:p>
    <w:p w:rsidR="00536C0C" w:rsidRDefault="00536C0C" w:rsidP="00536C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NETAJI SUBHAS ASHRAM MAHAVIDYALAYA</w:t>
      </w:r>
    </w:p>
    <w:p w:rsidR="00536C0C" w:rsidRDefault="00536C0C" w:rsidP="00536C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>(Affiliated to S.K.B University)</w:t>
      </w:r>
    </w:p>
    <w:p w:rsidR="00536C0C" w:rsidRDefault="00536C0C" w:rsidP="00536C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P.O: SUISA, DIST –PURULIA, PIN .723212</w:t>
      </w:r>
    </w:p>
    <w:p w:rsidR="00536C0C" w:rsidRDefault="00536C0C" w:rsidP="00536C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E-mail: nsamtic@gmail.com. Webpage: - www.nsamsuisa.org.in </w:t>
      </w:r>
    </w:p>
    <w:p w:rsidR="00536C0C" w:rsidRDefault="00536C0C" w:rsidP="00536C0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From Teacher-in-charge &amp; secretary                                                                                                         Date:-12.06.2018.</w:t>
      </w:r>
    </w:p>
    <w:p w:rsidR="00536C0C" w:rsidRDefault="00536C0C" w:rsidP="00536C0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Ref:-</w:t>
      </w:r>
    </w:p>
    <w:p w:rsidR="00536C0C" w:rsidRPr="00EC08BB" w:rsidRDefault="00536C0C" w:rsidP="00536C0C">
      <w:pPr>
        <w:spacing w:after="0"/>
        <w:jc w:val="center"/>
        <w:rPr>
          <w:rFonts w:ascii="Times New Roman" w:hAnsi="Times New Roman"/>
          <w:b/>
          <w:color w:val="002060"/>
          <w:sz w:val="28"/>
          <w:u w:val="single"/>
        </w:rPr>
      </w:pPr>
      <w:r w:rsidRPr="00EC08BB">
        <w:rPr>
          <w:rFonts w:ascii="Times New Roman" w:hAnsi="Times New Roman"/>
          <w:b/>
          <w:color w:val="002060"/>
          <w:sz w:val="28"/>
          <w:u w:val="single"/>
        </w:rPr>
        <w:t>NOTICE</w:t>
      </w:r>
    </w:p>
    <w:p w:rsidR="00A046DD" w:rsidRPr="00EC08BB" w:rsidRDefault="00536C0C" w:rsidP="005276A1">
      <w:pPr>
        <w:spacing w:after="0"/>
        <w:jc w:val="center"/>
        <w:rPr>
          <w:rFonts w:ascii="Times New Roman" w:hAnsi="Times New Roman"/>
          <w:b/>
          <w:color w:val="002060"/>
          <w:sz w:val="28"/>
          <w:u w:val="single"/>
        </w:rPr>
      </w:pPr>
      <w:r w:rsidRPr="00EC08BB">
        <w:rPr>
          <w:rFonts w:ascii="Times New Roman" w:hAnsi="Times New Roman"/>
          <w:b/>
          <w:color w:val="002060"/>
          <w:sz w:val="28"/>
          <w:u w:val="single"/>
        </w:rPr>
        <w:t xml:space="preserve">SEMESTER-I </w:t>
      </w:r>
      <w:r w:rsidRPr="00EC08B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(C.B.C.S) </w:t>
      </w:r>
      <w:r w:rsidRPr="00EC08BB">
        <w:rPr>
          <w:rFonts w:ascii="Times New Roman" w:hAnsi="Times New Roman"/>
          <w:b/>
          <w:color w:val="002060"/>
          <w:sz w:val="28"/>
          <w:u w:val="single"/>
        </w:rPr>
        <w:t xml:space="preserve">ADMISSION - 2018 </w:t>
      </w:r>
    </w:p>
    <w:p w:rsidR="00536C0C" w:rsidRPr="005276A1" w:rsidRDefault="00230F4E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Online Form Registration - 13.06.2018 to 25.06.2018</w:t>
      </w:r>
    </w:p>
    <w:p w:rsidR="00230F4E" w:rsidRPr="005276A1" w:rsidRDefault="005276A1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Publication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>of  Provisional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Merit L</w:t>
      </w:r>
      <w:r w:rsidR="00230F4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ist-  27.06.2018</w:t>
      </w:r>
      <w:r w:rsidR="00A046DD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at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10am. </w:t>
      </w:r>
    </w:p>
    <w:p w:rsidR="00230F4E" w:rsidRPr="005276A1" w:rsidRDefault="00230F4E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Any correction 10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.00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am to 1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.00</w:t>
      </w:r>
      <w:r w:rsid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pm at C</w:t>
      </w:r>
      <w:r w:rsidR="00A046DD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ollege office-28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.06.2018</w:t>
      </w:r>
    </w:p>
    <w:p w:rsidR="00A046DD" w:rsidRPr="005276A1" w:rsidRDefault="00EF09DE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1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st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M</w:t>
      </w:r>
      <w:r w:rsidR="00F17AC6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e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rit</w:t>
      </w:r>
      <w:proofErr w:type="gramEnd"/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List P</w:t>
      </w:r>
      <w:r w:rsidR="00720B4B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ublished on (S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ubject wise)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A046DD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28.06.2018 at 2pm.</w:t>
      </w:r>
    </w:p>
    <w:p w:rsidR="00F17AC6" w:rsidRPr="005276A1" w:rsidRDefault="00A046DD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1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st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Merit L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ist Date of Admission through e-counseling-28.06.2018</w:t>
      </w:r>
      <w:r w:rsidR="00720B4B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to 06.07.2018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F17AC6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     </w:t>
      </w:r>
      <w:r w:rsidR="00A94145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               </w:t>
      </w:r>
    </w:p>
    <w:p w:rsidR="00720B4B" w:rsidRPr="005276A1" w:rsidRDefault="00720B4B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2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nd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Me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rit</w:t>
      </w:r>
      <w:proofErr w:type="gramEnd"/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List P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ublished on (Subject wise)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07.07.2018 at 12am</w:t>
      </w:r>
    </w:p>
    <w:p w:rsidR="00720B4B" w:rsidRPr="005276A1" w:rsidRDefault="00720B4B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2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nd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A94145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Merit</w:t>
      </w:r>
      <w:proofErr w:type="gramEnd"/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ist Date of Admission through e-counseling-07.07.2018 to 12.07.2018</w:t>
      </w:r>
    </w:p>
    <w:p w:rsidR="00720B4B" w:rsidRPr="005276A1" w:rsidRDefault="00720B4B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786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3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rd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Me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rit</w:t>
      </w:r>
      <w:proofErr w:type="gramEnd"/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List P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ublished on (Subject wise)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13.07.2018 at 12am</w:t>
      </w:r>
      <w:r w:rsidR="005276A1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ab/>
      </w:r>
    </w:p>
    <w:p w:rsidR="00720B4B" w:rsidRPr="00A93A54" w:rsidRDefault="00720B4B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3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rd</w:t>
      </w:r>
      <w:r w:rsidR="00A94145"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 xml:space="preserve"> 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 xml:space="preserve"> 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Merit</w:t>
      </w:r>
      <w:proofErr w:type="gramEnd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L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ist Date of Admission through e-counseling-     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>13.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07.2018 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>to 25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.07.2018</w:t>
      </w:r>
    </w:p>
    <w:p w:rsidR="000B62B3" w:rsidRPr="005276A1" w:rsidRDefault="000B62B3" w:rsidP="000B62B3">
      <w:pPr>
        <w:ind w:left="360"/>
        <w:jc w:val="center"/>
        <w:rPr>
          <w:rFonts w:ascii="Times New Roman" w:hAnsi="Times New Roman" w:cs="Times New Roman"/>
          <w:b/>
          <w:bCs/>
          <w:color w:val="7030A0"/>
          <w:sz w:val="28"/>
          <w:u w:val="single"/>
        </w:rPr>
      </w:pPr>
      <w:r w:rsidRPr="005276A1">
        <w:rPr>
          <w:rFonts w:ascii="Times New Roman" w:hAnsi="Times New Roman" w:cs="Times New Roman"/>
          <w:b/>
          <w:bCs/>
          <w:color w:val="7030A0"/>
          <w:sz w:val="28"/>
          <w:u w:val="single"/>
        </w:rPr>
        <w:t xml:space="preserve">Courses offered </w:t>
      </w:r>
    </w:p>
    <w:p w:rsidR="000B62B3" w:rsidRPr="005276A1" w:rsidRDefault="000B62B3" w:rsidP="000B62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At present the college embraces Four </w:t>
      </w:r>
      <w:proofErr w:type="spellStart"/>
      <w:r w:rsidRPr="005276A1">
        <w:rPr>
          <w:rFonts w:ascii="Times New Roman" w:hAnsi="Times New Roman" w:cs="Times New Roman"/>
          <w:color w:val="7030A0"/>
          <w:sz w:val="28"/>
        </w:rPr>
        <w:t>Honours</w:t>
      </w:r>
      <w:proofErr w:type="spellEnd"/>
      <w:r w:rsidRPr="005276A1">
        <w:rPr>
          <w:rFonts w:ascii="Times New Roman" w:hAnsi="Times New Roman" w:cs="Times New Roman"/>
          <w:color w:val="7030A0"/>
          <w:sz w:val="28"/>
        </w:rPr>
        <w:t xml:space="preserve"> subject. These are :-</w:t>
      </w:r>
    </w:p>
    <w:p w:rsidR="000B62B3" w:rsidRPr="005276A1" w:rsidRDefault="000B62B3" w:rsidP="000B62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7030A0"/>
          <w:sz w:val="28"/>
        </w:rPr>
      </w:pPr>
      <w:r w:rsidRPr="005276A1">
        <w:rPr>
          <w:rFonts w:ascii="Times New Roman" w:hAnsi="Times New Roman" w:cs="Times New Roman"/>
          <w:b/>
          <w:bCs/>
          <w:color w:val="7030A0"/>
          <w:sz w:val="28"/>
        </w:rPr>
        <w:t>Bengali (66 seats)</w:t>
      </w:r>
      <w:r w:rsidR="005276A1" w:rsidRPr="005276A1">
        <w:rPr>
          <w:rFonts w:ascii="Times New Roman" w:hAnsi="Times New Roman" w:cs="Times New Roman"/>
          <w:b/>
          <w:bCs/>
          <w:color w:val="7030A0"/>
          <w:sz w:val="28"/>
        </w:rPr>
        <w:t xml:space="preserve"> 2.</w:t>
      </w:r>
      <w:r w:rsidRPr="005276A1">
        <w:rPr>
          <w:rFonts w:ascii="Times New Roman" w:hAnsi="Times New Roman" w:cs="Times New Roman"/>
          <w:b/>
          <w:bCs/>
          <w:color w:val="7030A0"/>
          <w:sz w:val="28"/>
        </w:rPr>
        <w:t xml:space="preserve">History (55 seats) 3. English (43 seats) 4. Geography (33 seats) </w:t>
      </w:r>
    </w:p>
    <w:p w:rsidR="000B62B3" w:rsidRPr="005276A1" w:rsidRDefault="005276A1" w:rsidP="000B62B3">
      <w:pPr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          </w:t>
      </w:r>
      <w:r w:rsidR="000B62B3" w:rsidRPr="005276A1">
        <w:rPr>
          <w:rFonts w:ascii="Times New Roman" w:hAnsi="Times New Roman" w:cs="Times New Roman"/>
          <w:color w:val="7030A0"/>
          <w:sz w:val="28"/>
        </w:rPr>
        <w:t xml:space="preserve">B. </w:t>
      </w:r>
      <w:r w:rsidRPr="005276A1">
        <w:rPr>
          <w:rFonts w:ascii="Times New Roman" w:hAnsi="Times New Roman" w:cs="Times New Roman"/>
          <w:color w:val="7030A0"/>
          <w:sz w:val="28"/>
        </w:rPr>
        <w:t>PROGRAM</w:t>
      </w:r>
      <w:r w:rsidR="000B62B3" w:rsidRPr="005276A1">
        <w:rPr>
          <w:rFonts w:ascii="Times New Roman" w:hAnsi="Times New Roman" w:cs="Times New Roman"/>
          <w:color w:val="7030A0"/>
          <w:sz w:val="28"/>
        </w:rPr>
        <w:t xml:space="preserve"> COURSE (PASS COURSE) SUBJECTS:</w:t>
      </w:r>
    </w:p>
    <w:p w:rsidR="000B62B3" w:rsidRPr="005276A1" w:rsidRDefault="005276A1" w:rsidP="000B62B3">
      <w:pPr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          </w:t>
      </w:r>
      <w:r w:rsidR="000B62B3" w:rsidRPr="005276A1">
        <w:rPr>
          <w:rFonts w:ascii="Times New Roman" w:hAnsi="Times New Roman" w:cs="Times New Roman"/>
          <w:color w:val="7030A0"/>
          <w:sz w:val="28"/>
        </w:rPr>
        <w:t xml:space="preserve">The course includes following subject: </w:t>
      </w:r>
    </w:p>
    <w:p w:rsidR="000B62B3" w:rsidRPr="005276A1" w:rsidRDefault="000B62B3" w:rsidP="000B62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 Bengali, </w:t>
      </w:r>
      <w:r w:rsidRPr="005276A1">
        <w:rPr>
          <w:rFonts w:ascii="Times New Roman" w:hAnsi="Times New Roman" w:cs="Times New Roman"/>
          <w:color w:val="7030A0"/>
          <w:sz w:val="28"/>
        </w:rPr>
        <w:tab/>
        <w:t xml:space="preserve">2.  English, </w:t>
      </w:r>
      <w:r w:rsidRPr="005276A1">
        <w:rPr>
          <w:rFonts w:ascii="Times New Roman" w:hAnsi="Times New Roman" w:cs="Times New Roman"/>
          <w:color w:val="7030A0"/>
          <w:sz w:val="28"/>
        </w:rPr>
        <w:tab/>
        <w:t xml:space="preserve">3. </w:t>
      </w:r>
      <w:r w:rsidR="00F67805">
        <w:rPr>
          <w:rFonts w:ascii="Times New Roman" w:hAnsi="Times New Roman" w:cs="Times New Roman"/>
          <w:color w:val="7030A0"/>
          <w:sz w:val="28"/>
        </w:rPr>
        <w:t>Hindi</w:t>
      </w:r>
      <w:proofErr w:type="gramStart"/>
      <w:r w:rsidR="00F67805">
        <w:rPr>
          <w:rFonts w:ascii="Times New Roman" w:hAnsi="Times New Roman" w:cs="Times New Roman"/>
          <w:color w:val="7030A0"/>
          <w:sz w:val="28"/>
        </w:rPr>
        <w:t>,  4</w:t>
      </w:r>
      <w:proofErr w:type="gramEnd"/>
      <w:r w:rsidR="00F67805">
        <w:rPr>
          <w:rFonts w:ascii="Times New Roman" w:hAnsi="Times New Roman" w:cs="Times New Roman"/>
          <w:color w:val="7030A0"/>
          <w:sz w:val="28"/>
        </w:rPr>
        <w:t>. History</w:t>
      </w:r>
      <w:proofErr w:type="gramStart"/>
      <w:r w:rsidR="00F67805">
        <w:rPr>
          <w:rFonts w:ascii="Times New Roman" w:hAnsi="Times New Roman" w:cs="Times New Roman"/>
          <w:color w:val="7030A0"/>
          <w:sz w:val="28"/>
        </w:rPr>
        <w:t xml:space="preserve">,  </w:t>
      </w:r>
      <w:r w:rsidRPr="005276A1">
        <w:rPr>
          <w:rFonts w:ascii="Times New Roman" w:hAnsi="Times New Roman" w:cs="Times New Roman"/>
          <w:color w:val="7030A0"/>
          <w:sz w:val="28"/>
        </w:rPr>
        <w:t>5</w:t>
      </w:r>
      <w:proofErr w:type="gramEnd"/>
      <w:r w:rsidRPr="005276A1">
        <w:rPr>
          <w:rFonts w:ascii="Times New Roman" w:hAnsi="Times New Roman" w:cs="Times New Roman"/>
          <w:color w:val="7030A0"/>
          <w:sz w:val="28"/>
        </w:rPr>
        <w:t>. Political Science</w:t>
      </w:r>
      <w:proofErr w:type="gramStart"/>
      <w:r w:rsidRPr="005276A1">
        <w:rPr>
          <w:rFonts w:ascii="Times New Roman" w:hAnsi="Times New Roman" w:cs="Times New Roman"/>
          <w:color w:val="7030A0"/>
          <w:sz w:val="28"/>
        </w:rPr>
        <w:t xml:space="preserve">, </w:t>
      </w:r>
      <w:r w:rsidR="00F67805">
        <w:rPr>
          <w:rFonts w:ascii="Times New Roman" w:hAnsi="Times New Roman" w:cs="Times New Roman"/>
          <w:color w:val="7030A0"/>
          <w:sz w:val="28"/>
        </w:rPr>
        <w:t xml:space="preserve"> </w:t>
      </w:r>
      <w:r w:rsidRPr="005276A1">
        <w:rPr>
          <w:rFonts w:ascii="Times New Roman" w:hAnsi="Times New Roman" w:cs="Times New Roman"/>
          <w:color w:val="7030A0"/>
          <w:sz w:val="28"/>
        </w:rPr>
        <w:t>6</w:t>
      </w:r>
      <w:proofErr w:type="gramEnd"/>
      <w:r w:rsidRPr="005276A1">
        <w:rPr>
          <w:rFonts w:ascii="Times New Roman" w:hAnsi="Times New Roman" w:cs="Times New Roman"/>
          <w:color w:val="7030A0"/>
          <w:sz w:val="28"/>
        </w:rPr>
        <w:t xml:space="preserve">. Philosophy, </w:t>
      </w:r>
    </w:p>
    <w:p w:rsidR="000B62B3" w:rsidRPr="005276A1" w:rsidRDefault="000B62B3" w:rsidP="000B62B3">
      <w:pPr>
        <w:pStyle w:val="ListParagraph"/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7. Geography (35 seats) </w:t>
      </w:r>
    </w:p>
    <w:p w:rsidR="000B62B3" w:rsidRPr="005276A1" w:rsidRDefault="000B62B3" w:rsidP="000B62B3">
      <w:pPr>
        <w:pStyle w:val="ListParagrap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>Subject and course wise intake</w:t>
      </w:r>
      <w:r w:rsidR="005C2BFD">
        <w:rPr>
          <w:rFonts w:ascii="Times New Roman" w:hAnsi="Times New Roman" w:cs="Times New Roman"/>
          <w:color w:val="7030A0"/>
          <w:sz w:val="28"/>
        </w:rPr>
        <w:t xml:space="preserve"> </w:t>
      </w:r>
      <w:r w:rsidRPr="005276A1">
        <w:rPr>
          <w:rFonts w:ascii="Times New Roman" w:hAnsi="Times New Roman" w:cs="Times New Roman"/>
          <w:color w:val="7030A0"/>
          <w:sz w:val="28"/>
        </w:rPr>
        <w:t xml:space="preserve">:- </w:t>
      </w:r>
    </w:p>
    <w:tbl>
      <w:tblPr>
        <w:tblStyle w:val="TableGrid"/>
        <w:tblW w:w="9228" w:type="dxa"/>
        <w:tblInd w:w="780" w:type="dxa"/>
        <w:tblLook w:val="04A0"/>
      </w:tblPr>
      <w:tblGrid>
        <w:gridCol w:w="2478"/>
        <w:gridCol w:w="990"/>
        <w:gridCol w:w="1170"/>
        <w:gridCol w:w="1170"/>
        <w:gridCol w:w="810"/>
        <w:gridCol w:w="720"/>
        <w:gridCol w:w="900"/>
        <w:gridCol w:w="990"/>
      </w:tblGrid>
      <w:tr w:rsidR="005276A1" w:rsidRPr="000B62B3" w:rsidTr="005276A1">
        <w:tc>
          <w:tcPr>
            <w:tcW w:w="2478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99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117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OBC-A</w:t>
            </w:r>
          </w:p>
        </w:tc>
        <w:tc>
          <w:tcPr>
            <w:tcW w:w="117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OBC-B</w:t>
            </w:r>
          </w:p>
        </w:tc>
        <w:tc>
          <w:tcPr>
            <w:tcW w:w="81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</w:p>
        </w:tc>
        <w:tc>
          <w:tcPr>
            <w:tcW w:w="72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90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</w:p>
        </w:tc>
        <w:tc>
          <w:tcPr>
            <w:tcW w:w="99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 xml:space="preserve">Bengali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 xml:space="preserve">History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 xml:space="preserve">Geography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Program Course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</w:tbl>
    <w:p w:rsidR="005E30E5" w:rsidRDefault="005E30E5" w:rsidP="00720B4B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E30E5" w:rsidRDefault="005E30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67805" w:rsidRDefault="00F67805" w:rsidP="005E30E5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F67805" w:rsidRDefault="00F67805" w:rsidP="005E30E5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E30E5" w:rsidRPr="005E30E5" w:rsidRDefault="005E30E5" w:rsidP="005E30E5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VERIFICATION </w:t>
      </w:r>
    </w:p>
    <w:p w:rsidR="005E30E5" w:rsidRDefault="005E30E5" w:rsidP="005E30E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have to physically present in the college after online admission is completed for Verification of the following documents in Original :</w:t>
      </w:r>
    </w:p>
    <w:p w:rsidR="00F67805" w:rsidRDefault="00F67805" w:rsidP="00F6780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E30E5" w:rsidRDefault="005E30E5" w:rsidP="005E30E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1. M.P. Admit Card, Mark sheet.</w:t>
      </w:r>
      <w:proofErr w:type="gramEnd"/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H.S.</w:t>
      </w:r>
      <w:r w:rsidRPr="00365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(10+2</w:t>
      </w:r>
      <w:proofErr w:type="gramStart"/>
      <w:r>
        <w:rPr>
          <w:rFonts w:ascii="Times New Roman" w:hAnsi="Times New Roman"/>
          <w:sz w:val="24"/>
          <w:szCs w:val="24"/>
        </w:rPr>
        <w:t>)  Admit</w:t>
      </w:r>
      <w:proofErr w:type="gramEnd"/>
      <w:r>
        <w:rPr>
          <w:rFonts w:ascii="Times New Roman" w:hAnsi="Times New Roman"/>
          <w:sz w:val="24"/>
          <w:szCs w:val="24"/>
        </w:rPr>
        <w:t xml:space="preserve"> Card, Mark sheet.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School Leaving and Character Certificate. (To be deposited)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Caste certificate. (</w:t>
      </w:r>
      <w:proofErr w:type="gramStart"/>
      <w:r>
        <w:rPr>
          <w:rFonts w:ascii="Times New Roman" w:hAnsi="Times New Roman"/>
          <w:sz w:val="24"/>
          <w:szCs w:val="24"/>
        </w:rPr>
        <w:t>if</w:t>
      </w:r>
      <w:proofErr w:type="gramEnd"/>
      <w:r>
        <w:rPr>
          <w:rFonts w:ascii="Times New Roman" w:hAnsi="Times New Roman"/>
          <w:sz w:val="24"/>
          <w:szCs w:val="24"/>
        </w:rPr>
        <w:t xml:space="preserve"> any)</w:t>
      </w:r>
    </w:p>
    <w:p w:rsidR="005E30E5" w:rsidRPr="003655A3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PH certificate. (</w:t>
      </w:r>
      <w:proofErr w:type="gramStart"/>
      <w:r>
        <w:rPr>
          <w:rFonts w:ascii="Times New Roman" w:hAnsi="Times New Roman"/>
          <w:sz w:val="24"/>
          <w:szCs w:val="24"/>
        </w:rPr>
        <w:t>if</w:t>
      </w:r>
      <w:proofErr w:type="gramEnd"/>
      <w:r>
        <w:rPr>
          <w:rFonts w:ascii="Times New Roman" w:hAnsi="Times New Roman"/>
          <w:sz w:val="24"/>
          <w:szCs w:val="24"/>
        </w:rPr>
        <w:t xml:space="preserve"> any)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Registration fees deposited e-Receipt.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Online-Admission filled-in Application form.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Online Admission Payment e- Receipt.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Pass port size color photo 3 copies.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Family income certificate. 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Adhar</w:t>
      </w:r>
      <w:proofErr w:type="spellEnd"/>
      <w:r>
        <w:rPr>
          <w:rFonts w:ascii="Times New Roman" w:hAnsi="Times New Roman"/>
          <w:sz w:val="24"/>
          <w:szCs w:val="24"/>
        </w:rPr>
        <w:t xml:space="preserve"> Card.   </w:t>
      </w:r>
    </w:p>
    <w:p w:rsidR="00F67805" w:rsidRDefault="00F6780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E30E5" w:rsidRDefault="005E30E5" w:rsidP="005E30E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(Xerox copies of the above documents have to be deposited)</w:t>
      </w:r>
    </w:p>
    <w:p w:rsidR="005E30E5" w:rsidRDefault="005E30E5" w:rsidP="005E30E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Verification Date : </w:t>
      </w:r>
      <w:r>
        <w:rPr>
          <w:rFonts w:ascii="Times New Roman" w:hAnsi="Times New Roman"/>
          <w:b/>
          <w:sz w:val="24"/>
          <w:szCs w:val="24"/>
        </w:rPr>
        <w:t>28</w:t>
      </w:r>
      <w:r w:rsidRPr="00831698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83169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 to 25.07.2018</w:t>
      </w:r>
      <w:r w:rsidRPr="0083169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except Sundays and Holidays at college office from</w:t>
      </w:r>
    </w:p>
    <w:p w:rsidR="005E30E5" w:rsidRDefault="005E30E5" w:rsidP="005E30E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 AM to 4 PM.)</w:t>
      </w:r>
    </w:p>
    <w:p w:rsidR="005E30E5" w:rsidRDefault="005E30E5" w:rsidP="005E30E5">
      <w:pPr>
        <w:pStyle w:val="ListParagraph"/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E25CD2">
        <w:rPr>
          <w:rFonts w:ascii="Times New Roman" w:hAnsi="Times New Roman"/>
          <w:b/>
          <w:bCs/>
          <w:sz w:val="24"/>
          <w:szCs w:val="24"/>
        </w:rPr>
        <w:t>Note: - If</w:t>
      </w:r>
      <w:r>
        <w:rPr>
          <w:rFonts w:ascii="Times New Roman" w:hAnsi="Times New Roman"/>
          <w:b/>
          <w:bCs/>
          <w:sz w:val="24"/>
          <w:szCs w:val="24"/>
        </w:rPr>
        <w:t xml:space="preserve"> any candidate submitted wrong information in his/her application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form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and take admission. His/her admission will be cancelled and admission fees not refundable.   </w:t>
      </w:r>
    </w:p>
    <w:p w:rsidR="00F67805" w:rsidRDefault="00F67805" w:rsidP="005E30E5">
      <w:pPr>
        <w:pStyle w:val="ListParagraph"/>
        <w:spacing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67805" w:rsidRPr="00F67805" w:rsidRDefault="00F67805" w:rsidP="00F6780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FEES</w:t>
      </w:r>
      <w:r w:rsidR="005E30E5" w:rsidRPr="00F67805">
        <w:rPr>
          <w:rFonts w:ascii="Times New Roman" w:hAnsi="Times New Roman"/>
          <w:b/>
          <w:bCs/>
          <w:sz w:val="40"/>
          <w:szCs w:val="40"/>
          <w:u w:val="single"/>
        </w:rPr>
        <w:t xml:space="preserve"> :-</w:t>
      </w:r>
    </w:p>
    <w:p w:rsidR="005E30E5" w:rsidRDefault="005E30E5" w:rsidP="00F678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REGISTRATION FEE-Rs.-150/- </w:t>
      </w:r>
    </w:p>
    <w:p w:rsidR="005E30E5" w:rsidRPr="00831698" w:rsidRDefault="005E30E5" w:rsidP="00F678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COURSE ADMISSION FEE –Rs.-2000/-</w:t>
      </w:r>
    </w:p>
    <w:p w:rsidR="005E30E5" w:rsidRDefault="005E30E5" w:rsidP="00F678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 HONURSE COURSE ADMISSION FEE- Rs.-2400/-</w:t>
      </w:r>
    </w:p>
    <w:p w:rsidR="005E30E5" w:rsidRDefault="005E30E5" w:rsidP="00F678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HONURSE COURSE ADMISSION FEE- Rs.-2400/-</w:t>
      </w:r>
    </w:p>
    <w:p w:rsidR="005E30E5" w:rsidRDefault="005E30E5" w:rsidP="00F678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BENGALI HONURSE COURSE ADMISSION FEE- Rs.-2400/-</w:t>
      </w:r>
    </w:p>
    <w:p w:rsidR="005E30E5" w:rsidRDefault="005E30E5" w:rsidP="00F678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HONURSE COURSE ADMISSION FEE- Rs.-2400/-</w:t>
      </w:r>
    </w:p>
    <w:p w:rsidR="00F67805" w:rsidRDefault="00F67805" w:rsidP="005E30E5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F67805" w:rsidRDefault="00F67805" w:rsidP="00F678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N.B:-</w:t>
      </w:r>
    </w:p>
    <w:p w:rsidR="00F67805" w:rsidRDefault="00F67805" w:rsidP="00F678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Dates are subject to change due to unavoidable circumstances.  </w:t>
      </w:r>
    </w:p>
    <w:p w:rsidR="00F67805" w:rsidRDefault="00F67805" w:rsidP="00F678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7805" w:rsidRPr="00F67805" w:rsidRDefault="00F67805" w:rsidP="00F678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7805" w:rsidRDefault="00F67805" w:rsidP="005E30E5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5E30E5" w:rsidRPr="00F67805" w:rsidRDefault="005E30E5" w:rsidP="005E30E5">
      <w:pPr>
        <w:pStyle w:val="ListParagraph"/>
        <w:spacing w:line="240" w:lineRule="auto"/>
        <w:ind w:left="1440"/>
        <w:rPr>
          <w:rFonts w:ascii="Times New Roman" w:hAnsi="Times New Roman"/>
          <w:color w:val="002060"/>
          <w:sz w:val="32"/>
          <w:szCs w:val="32"/>
          <w:highlight w:val="green"/>
          <w:u w:val="single"/>
        </w:rPr>
      </w:pPr>
      <w:proofErr w:type="gramStart"/>
      <w:r w:rsidRPr="00F67805">
        <w:rPr>
          <w:rFonts w:ascii="Times New Roman" w:hAnsi="Times New Roman"/>
          <w:color w:val="002060"/>
          <w:sz w:val="32"/>
          <w:szCs w:val="32"/>
          <w:highlight w:val="green"/>
        </w:rPr>
        <w:t>Web page for Admission.</w:t>
      </w:r>
      <w:proofErr w:type="gramEnd"/>
      <w:r w:rsidRPr="00F67805">
        <w:rPr>
          <w:rFonts w:ascii="Times New Roman" w:hAnsi="Times New Roman"/>
          <w:color w:val="002060"/>
          <w:sz w:val="32"/>
          <w:szCs w:val="32"/>
          <w:highlight w:val="green"/>
        </w:rPr>
        <w:t xml:space="preserve"> </w:t>
      </w:r>
      <w:r w:rsidRPr="00F67805">
        <w:rPr>
          <w:rFonts w:ascii="Times New Roman" w:hAnsi="Times New Roman"/>
          <w:color w:val="002060"/>
          <w:sz w:val="32"/>
          <w:szCs w:val="32"/>
          <w:highlight w:val="green"/>
          <w:u w:val="single"/>
        </w:rPr>
        <w:t>www.onlineadmissionnsamsuisa.org.in</w:t>
      </w:r>
    </w:p>
    <w:p w:rsidR="005E30E5" w:rsidRPr="00F67805" w:rsidRDefault="005E30E5" w:rsidP="005E30E5">
      <w:pPr>
        <w:pStyle w:val="ListParagraph"/>
        <w:spacing w:line="240" w:lineRule="auto"/>
        <w:ind w:left="1440"/>
        <w:rPr>
          <w:rFonts w:ascii="Times New Roman" w:hAnsi="Times New Roman"/>
          <w:color w:val="002060"/>
          <w:sz w:val="32"/>
          <w:szCs w:val="32"/>
        </w:rPr>
      </w:pPr>
      <w:r w:rsidRPr="00F67805">
        <w:rPr>
          <w:rFonts w:ascii="Times New Roman" w:hAnsi="Times New Roman"/>
          <w:color w:val="002060"/>
          <w:sz w:val="32"/>
          <w:szCs w:val="32"/>
          <w:highlight w:val="green"/>
        </w:rPr>
        <w:t xml:space="preserve">Web page for college home page </w:t>
      </w:r>
      <w:r w:rsidRPr="00F67805">
        <w:rPr>
          <w:rFonts w:ascii="Times New Roman" w:hAnsi="Times New Roman"/>
          <w:color w:val="002060"/>
          <w:sz w:val="32"/>
          <w:szCs w:val="32"/>
          <w:highlight w:val="green"/>
          <w:u w:val="single"/>
        </w:rPr>
        <w:t>www.nsamsuisa.org.in</w:t>
      </w:r>
    </w:p>
    <w:p w:rsidR="00536C0C" w:rsidRDefault="00536C0C" w:rsidP="00720B4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67805" w:rsidRPr="00F67805" w:rsidRDefault="00F67805" w:rsidP="00720B4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F67805" w:rsidRPr="00F67805" w:rsidSect="005276A1">
      <w:pgSz w:w="12240" w:h="15840"/>
      <w:pgMar w:top="27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1F9"/>
    <w:multiLevelType w:val="hybridMultilevel"/>
    <w:tmpl w:val="0A9EAC1C"/>
    <w:lvl w:ilvl="0" w:tplc="08BC54E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C692B"/>
    <w:multiLevelType w:val="hybridMultilevel"/>
    <w:tmpl w:val="2DF44FE4"/>
    <w:lvl w:ilvl="0" w:tplc="C7AE0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F4143"/>
    <w:multiLevelType w:val="hybridMultilevel"/>
    <w:tmpl w:val="8D60474A"/>
    <w:lvl w:ilvl="0" w:tplc="97FC3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E0A06"/>
    <w:multiLevelType w:val="hybridMultilevel"/>
    <w:tmpl w:val="F20C5BCC"/>
    <w:lvl w:ilvl="0" w:tplc="2708B1BC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556875"/>
    <w:multiLevelType w:val="hybridMultilevel"/>
    <w:tmpl w:val="651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6951"/>
    <w:multiLevelType w:val="hybridMultilevel"/>
    <w:tmpl w:val="F86261A8"/>
    <w:lvl w:ilvl="0" w:tplc="80722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36C0C"/>
    <w:rsid w:val="000B62B3"/>
    <w:rsid w:val="00230F4E"/>
    <w:rsid w:val="00431746"/>
    <w:rsid w:val="005276A1"/>
    <w:rsid w:val="00536C0C"/>
    <w:rsid w:val="005C2BFD"/>
    <w:rsid w:val="005E30E5"/>
    <w:rsid w:val="00720B4B"/>
    <w:rsid w:val="00A046DD"/>
    <w:rsid w:val="00A93A54"/>
    <w:rsid w:val="00A94145"/>
    <w:rsid w:val="00C01690"/>
    <w:rsid w:val="00CA2530"/>
    <w:rsid w:val="00EC08BB"/>
    <w:rsid w:val="00EE4016"/>
    <w:rsid w:val="00EF09DE"/>
    <w:rsid w:val="00F17AC6"/>
    <w:rsid w:val="00F67805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0C"/>
    <w:pPr>
      <w:spacing w:after="0" w:line="240" w:lineRule="auto"/>
    </w:pPr>
    <w:rPr>
      <w:rFonts w:asciiTheme="majorHAnsi" w:eastAsiaTheme="minorHAnsi" w:hAnsiTheme="majorHAnsi" w:cstheme="majorBidi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C0C"/>
    <w:pPr>
      <w:ind w:left="720"/>
      <w:contextualSpacing/>
    </w:pPr>
    <w:rPr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EB83-36C4-4124-98D2-12860DD7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10</cp:revision>
  <dcterms:created xsi:type="dcterms:W3CDTF">2018-06-16T07:42:00Z</dcterms:created>
  <dcterms:modified xsi:type="dcterms:W3CDTF">2018-06-17T07:05:00Z</dcterms:modified>
</cp:coreProperties>
</file>